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52457ca3a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GWALLAND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GWALLAND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ccb9da92440e5"/>
      <w:footerReference xmlns:r="http://schemas.openxmlformats.org/officeDocument/2006/relationships" w:type="default" r:id="R60580d25bb47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ccb9da92440e5" /><Relationship Type="http://schemas.openxmlformats.org/officeDocument/2006/relationships/footer" Target="/word/footer1.xml" Id="R60580d25bb474b41" /></Relationships>
</file>