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ef29fd14fa45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DRL HOLDING AS</w:t>
      </w:r>
    </w:p>
    <w:sectPr>
      <w:headerReference xmlns:r="http://schemas.openxmlformats.org/officeDocument/2006/relationships" w:type="default" r:id="Re563aa42ab4d480a"/>
      <w:footerReference xmlns:r="http://schemas.openxmlformats.org/officeDocument/2006/relationships" w:type="default" r:id="R8c624dc6c94f49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DRL HOLDING AS   ·   Org.nr 919 167 041   ·   Hellemyrdalen 26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63aa42ab4d480a" /><Relationship Type="http://schemas.openxmlformats.org/officeDocument/2006/relationships/footer" Target="/word/footer1.xml" Id="R8c624dc6c94f49f2" /></Relationships>
</file>