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d52d56cde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TLB HOLDING AS</w:t>
      </w:r>
    </w:p>
    <w:sectPr>
      <w:headerReference xmlns:r="http://schemas.openxmlformats.org/officeDocument/2006/relationships" w:type="default" r:id="R639601007d164dcc"/>
      <w:footerReference xmlns:r="http://schemas.openxmlformats.org/officeDocument/2006/relationships" w:type="default" r:id="R12ca2103d33b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TLB HOLDING AS   ·   Org.nr 919 210 214   ·   Sjyveien 4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01007d164dcc" /><Relationship Type="http://schemas.openxmlformats.org/officeDocument/2006/relationships/footer" Target="/word/footer1.xml" Id="R12ca2103d33b4615" /></Relationships>
</file>