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b39dadaaa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TANGJERD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TANGJERD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f21ade1c44dc2"/>
      <w:footerReference xmlns:r="http://schemas.openxmlformats.org/officeDocument/2006/relationships" w:type="default" r:id="R5422572abbaf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TANGJERD INVEST AS   ·   Org.nr 919 282 312   ·   Skansebakken 20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TANGJERD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f21ade1c44dc2" /><Relationship Type="http://schemas.openxmlformats.org/officeDocument/2006/relationships/footer" Target="/word/footer1.xml" Id="R5422572abbaf4816" /></Relationships>
</file>