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c00693a4945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FORSET GRUS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Tanem,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FORSET GRUS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dac9f9fa454e6f"/>
      <w:footerReference xmlns:r="http://schemas.openxmlformats.org/officeDocument/2006/relationships" w:type="default" r:id="Rfa878703c304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FORSET GRUS HOLDING AS   ·   Org.nr 919 503 017   ·   Brøttemsvegen 540   ·   7549 TANEM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FORSET GRUS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ac9f9fa454e6f" /><Relationship Type="http://schemas.openxmlformats.org/officeDocument/2006/relationships/footer" Target="/word/footer1.xml" Id="Rfa878703c3044b1b" /></Relationships>
</file>