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fa685777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FORSET GRUS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FORSET GRUS HOLDING AS</w:t>
      </w:r>
    </w:p>
    <w:sectPr>
      <w:headerReference xmlns:r="http://schemas.openxmlformats.org/officeDocument/2006/relationships" w:type="default" r:id="R7f50e3c7231c4905"/>
      <w:footerReference xmlns:r="http://schemas.openxmlformats.org/officeDocument/2006/relationships" w:type="default" r:id="R3792efe57a9f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FORSET GRUS HOLDING AS   ·   Org.nr 919 503 017   ·   Brøttemsvegen 540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FORSET GRUS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0e3c7231c4905" /><Relationship Type="http://schemas.openxmlformats.org/officeDocument/2006/relationships/footer" Target="/word/footer1.xml" Id="R3792efe57a9f442c" /></Relationships>
</file>