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36ae31e87148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MOREDUN HOLDING AS</w:t>
      </w:r>
    </w:p>
    <w:sectPr>
      <w:headerReference xmlns:r="http://schemas.openxmlformats.org/officeDocument/2006/relationships" w:type="default" r:id="Rd88befeda0a943ea"/>
      <w:footerReference xmlns:r="http://schemas.openxmlformats.org/officeDocument/2006/relationships" w:type="default" r:id="R7a664b1d8aff4a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MOREDUN HOLDING AS   ·   Org.nr 919 576 200   ·   Fridtjof Nansens plass 7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MOREDUN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8befeda0a943ea" /><Relationship Type="http://schemas.openxmlformats.org/officeDocument/2006/relationships/footer" Target="/word/footer1.xml" Id="R7a664b1d8aff4aa4" /></Relationships>
</file>