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16470c8ec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AMUND BRENNO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AMUND BRENNO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538a3fd3b4de5"/>
      <w:footerReference xmlns:r="http://schemas.openxmlformats.org/officeDocument/2006/relationships" w:type="default" r:id="Rf66fc347e5d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538a3fd3b4de5" /><Relationship Type="http://schemas.openxmlformats.org/officeDocument/2006/relationships/footer" Target="/word/footer1.xml" Id="Rf66fc347e5dd4478" /></Relationships>
</file>