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e38b1819349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INVICTUS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INVICTUS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85837d8d654b73"/>
      <w:footerReference xmlns:r="http://schemas.openxmlformats.org/officeDocument/2006/relationships" w:type="default" r:id="R1a075e7e72d3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INVICTUS AS   ·   Org.nr 919 827 483   ·   Strømgaten 32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INVICTUS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5837d8d654b73" /><Relationship Type="http://schemas.openxmlformats.org/officeDocument/2006/relationships/footer" Target="/word/footer1.xml" Id="R1a075e7e72d3449b" /></Relationships>
</file>