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a1652b047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a5f8f21573bc4098"/>
      <w:footerReference xmlns:r="http://schemas.openxmlformats.org/officeDocument/2006/relationships" w:type="default" r:id="Ra5675983c3fa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8f21573bc4098" /><Relationship Type="http://schemas.openxmlformats.org/officeDocument/2006/relationships/footer" Target="/word/footer1.xml" Id="Ra5675983c3fa4ee3" /></Relationships>
</file>