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0b8a5c268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SNAPPER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272af34f4df04313"/>
      <w:footerReference xmlns:r="http://schemas.openxmlformats.org/officeDocument/2006/relationships" w:type="default" r:id="Rf89368463188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af34f4df04313" /><Relationship Type="http://schemas.openxmlformats.org/officeDocument/2006/relationships/footer" Target="/word/footer1.xml" Id="Rf89368463188410f" /></Relationships>
</file>