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03d4835104c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NOBEL INDUSTRI AS</w:t>
      </w:r>
    </w:p>
    <w:sectPr>
      <w:headerReference xmlns:r="http://schemas.openxmlformats.org/officeDocument/2006/relationships" w:type="default" r:id="R0438105c69c74e28"/>
      <w:footerReference xmlns:r="http://schemas.openxmlformats.org/officeDocument/2006/relationships" w:type="default" r:id="R05124c1ada114d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INDUSTRI AS   ·   Org.nr 919 936 614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8105c69c74e28" /><Relationship Type="http://schemas.openxmlformats.org/officeDocument/2006/relationships/footer" Target="/word/footer1.xml" Id="R05124c1ada114d8a" /></Relationships>
</file>