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2cd64a83c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DYNAMIK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ba39810a368a427e"/>
      <w:footerReference xmlns:r="http://schemas.openxmlformats.org/officeDocument/2006/relationships" w:type="default" r:id="R6d24be0ce4da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9810a368a427e" /><Relationship Type="http://schemas.openxmlformats.org/officeDocument/2006/relationships/footer" Target="/word/footer1.xml" Id="R6d24be0ce4da421b" /></Relationships>
</file>