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dc13a728d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 INVEST AS</w:t>
      </w:r>
    </w:p>
    <w:sectPr>
      <w:headerReference xmlns:r="http://schemas.openxmlformats.org/officeDocument/2006/relationships" w:type="default" r:id="Rd7cc7780371c46bc"/>
      <w:footerReference xmlns:r="http://schemas.openxmlformats.org/officeDocument/2006/relationships" w:type="default" r:id="R68883c934e91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 INVEST AS   ·   Org.nr 919 971 614   ·   Tiurveien 33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c7780371c46bc" /><Relationship Type="http://schemas.openxmlformats.org/officeDocument/2006/relationships/footer" Target="/word/footer1.xml" Id="R68883c934e914ac3" /></Relationships>
</file>