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6b0811907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OCCASIONE BY OLAISEN AS, org.nr 919 977 892,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ae81f1d75a66496f"/>
      <w:footerReference xmlns:r="http://schemas.openxmlformats.org/officeDocument/2006/relationships" w:type="default" r:id="Rb89ee0d46a8a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1f1d75a66496f" /><Relationship Type="http://schemas.openxmlformats.org/officeDocument/2006/relationships/footer" Target="/word/footer1.xml" Id="Rb89ee0d46a8a4c7a" /></Relationships>
</file>