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8989422b2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ba6317a8b4d64"/>
      <w:footerReference xmlns:r="http://schemas.openxmlformats.org/officeDocument/2006/relationships" w:type="default" r:id="Rec660a22c107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ba6317a8b4d64" /><Relationship Type="http://schemas.openxmlformats.org/officeDocument/2006/relationships/footer" Target="/word/footer1.xml" Id="Rec660a22c1074e7c" /></Relationships>
</file>