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17cca58a748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62be5ca3ef4be5"/>
      <w:footerReference xmlns:r="http://schemas.openxmlformats.org/officeDocument/2006/relationships" w:type="default" r:id="R3a17fc38e119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 EIENDOMSINVEST AS   ·   Org.nr 920 195 741   ·   Holevegen 2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2be5ca3ef4be5" /><Relationship Type="http://schemas.openxmlformats.org/officeDocument/2006/relationships/footer" Target="/word/footer1.xml" Id="R3a17fc38e1194706" /></Relationships>
</file>