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c5b597be25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REGNSKAP OG EIENDOM AS.</w:t>
      </w:r>
    </w:p>
    <w:sectPr>
      <w:headerReference xmlns:r="http://schemas.openxmlformats.org/officeDocument/2006/relationships" w:type="default" r:id="Rc30aca454b7140d4"/>
      <w:footerReference xmlns:r="http://schemas.openxmlformats.org/officeDocument/2006/relationships" w:type="default" r:id="R5b249ee22b6341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aca454b7140d4" /><Relationship Type="http://schemas.openxmlformats.org/officeDocument/2006/relationships/footer" Target="/word/footer1.xml" Id="R5b249ee22b63417e" /></Relationships>
</file>