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bbdb67919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SANDGRIND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SANDGRIND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f816f028e4270"/>
      <w:footerReference xmlns:r="http://schemas.openxmlformats.org/officeDocument/2006/relationships" w:type="default" r:id="R91bf9817c127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f816f028e4270" /><Relationship Type="http://schemas.openxmlformats.org/officeDocument/2006/relationships/footer" Target="/word/footer1.xml" Id="R91bf9817c12741d8" /></Relationships>
</file>