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e8ffbe80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WEATEA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WEATEA AS</w:t>
      </w:r>
    </w:p>
    <w:sectPr>
      <w:headerReference xmlns:r="http://schemas.openxmlformats.org/officeDocument/2006/relationships" w:type="default" r:id="Re97d79535ca241e7"/>
      <w:footerReference xmlns:r="http://schemas.openxmlformats.org/officeDocument/2006/relationships" w:type="default" r:id="Ra0e8466de430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d79535ca241e7" /><Relationship Type="http://schemas.openxmlformats.org/officeDocument/2006/relationships/footer" Target="/word/footer1.xml" Id="Ra0e8466de4304181" /></Relationships>
</file>