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98330bf62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c38f103ad402f"/>
      <w:footerReference xmlns:r="http://schemas.openxmlformats.org/officeDocument/2006/relationships" w:type="default" r:id="R304cd5a9286f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c38f103ad402f" /><Relationship Type="http://schemas.openxmlformats.org/officeDocument/2006/relationships/footer" Target="/word/footer1.xml" Id="R304cd5a9286f4605" /></Relationships>
</file>