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dbec60f2cd4a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 Adminco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 Adminco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3f84015d9664743"/>
      <w:footerReference xmlns:r="http://schemas.openxmlformats.org/officeDocument/2006/relationships" w:type="default" r:id="R24be2c52aaa24f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f84015d9664743" /><Relationship Type="http://schemas.openxmlformats.org/officeDocument/2006/relationships/footer" Target="/word/footer1.xml" Id="R24be2c52aaa24f64" /></Relationships>
</file>