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e7f406ace345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AS Adminco.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3097074ada248e5"/>
      <w:footerReference xmlns:r="http://schemas.openxmlformats.org/officeDocument/2006/relationships" w:type="default" r:id="Rcd05f9bf9a564b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097074ada248e5" /><Relationship Type="http://schemas.openxmlformats.org/officeDocument/2006/relationships/footer" Target="/word/footer1.xml" Id="Rcd05f9bf9a564bdb" /></Relationships>
</file>