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b0e8fa945e44b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Adminco</w:t>
      </w:r>
    </w:p>
    <w:sectPr>
      <w:headerReference xmlns:r="http://schemas.openxmlformats.org/officeDocument/2006/relationships" w:type="default" r:id="R58959330757f45d1"/>
      <w:footerReference xmlns:r="http://schemas.openxmlformats.org/officeDocument/2006/relationships" w:type="default" r:id="R30862c93a1294d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Adminco   ·   Org.nr 920 848 621   ·   Strandveien 50   ·   1366 LYSAKER   ·   Tlf. 67 10 90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Adminco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959330757f45d1" /><Relationship Type="http://schemas.openxmlformats.org/officeDocument/2006/relationships/footer" Target="/word/footer1.xml" Id="R30862c93a1294dac" /></Relationships>
</file>