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1fbaa4840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BACKSIDE SMITH GRIND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BACKSIDE SMITH GRIND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fb86552814dee"/>
      <w:footerReference xmlns:r="http://schemas.openxmlformats.org/officeDocument/2006/relationships" w:type="default" r:id="R9c8e9ff7c43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BACKSIDE SMITH GRIND AS   ·   Org.nr 920 929 346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BACKSIDE SMITH 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b86552814dee" /><Relationship Type="http://schemas.openxmlformats.org/officeDocument/2006/relationships/footer" Target="/word/footer1.xml" Id="R9c8e9ff7c4314532" /></Relationships>
</file>