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b1c510a4045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LLD INVEST AS</w:t>
      </w:r>
    </w:p>
    <w:sectPr>
      <w:headerReference xmlns:r="http://schemas.openxmlformats.org/officeDocument/2006/relationships" w:type="default" r:id="R86b9955efc204cf3"/>
      <w:footerReference xmlns:r="http://schemas.openxmlformats.org/officeDocument/2006/relationships" w:type="default" r:id="R9c75d0f09134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9955efc204cf3" /><Relationship Type="http://schemas.openxmlformats.org/officeDocument/2006/relationships/footer" Target="/word/footer1.xml" Id="R9c75d0f091344084" /></Relationships>
</file>