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615393a89943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 TROPEZ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 TROPEZ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3ce8a7900c4661"/>
      <w:footerReference xmlns:r="http://schemas.openxmlformats.org/officeDocument/2006/relationships" w:type="default" r:id="Rbd9fb720b3e849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TROPEZ AS   ·   Org.nr 921 044 089   ·   Seterhøyveien 7E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TROPEZ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ce8a7900c4661" /><Relationship Type="http://schemas.openxmlformats.org/officeDocument/2006/relationships/footer" Target="/word/footer1.xml" Id="Rbd9fb720b3e849b9" /></Relationships>
</file>