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e782e8776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aac89b3aa41e0"/>
      <w:footerReference xmlns:r="http://schemas.openxmlformats.org/officeDocument/2006/relationships" w:type="default" r:id="R50888e074c56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ZOOM INVEST AS   ·   Org.nr 921 143 222   ·   Furutoppen 6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aac89b3aa41e0" /><Relationship Type="http://schemas.openxmlformats.org/officeDocument/2006/relationships/footer" Target="/word/footer1.xml" Id="R50888e074c56406f" /></Relationships>
</file>