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e98e55c0d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SOSIV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SOSIV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01328f5b74c72"/>
      <w:footerReference xmlns:r="http://schemas.openxmlformats.org/officeDocument/2006/relationships" w:type="default" r:id="Rfa6099ab070c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1328f5b74c72" /><Relationship Type="http://schemas.openxmlformats.org/officeDocument/2006/relationships/footer" Target="/word/footer1.xml" Id="Rfa6099ab070c4466" /></Relationships>
</file>