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a68c4f619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ARMABASITO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ARMABASITO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6ad883f4d940e1"/>
      <w:footerReference xmlns:r="http://schemas.openxmlformats.org/officeDocument/2006/relationships" w:type="default" r:id="R267a741d8369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ad883f4d940e1" /><Relationship Type="http://schemas.openxmlformats.org/officeDocument/2006/relationships/footer" Target="/word/footer1.xml" Id="R267a741d83694b2a" /></Relationships>
</file>