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b01ca31ef64b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FAGHUS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FAGHUS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f3fa37300a147d7"/>
      <w:footerReference xmlns:r="http://schemas.openxmlformats.org/officeDocument/2006/relationships" w:type="default" r:id="R8e2063d8ce1a44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FAGHUS AS   ·   Org.nr 921 437 587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3fa37300a147d7" /><Relationship Type="http://schemas.openxmlformats.org/officeDocument/2006/relationships/footer" Target="/word/footer1.xml" Id="R8e2063d8ce1a44a2" /></Relationships>
</file>