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0d3db21b2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AS</w:t>
      </w:r>
    </w:p>
    <w:sectPr>
      <w:headerReference xmlns:r="http://schemas.openxmlformats.org/officeDocument/2006/relationships" w:type="default" r:id="Rde95f8c96bc64e74"/>
      <w:footerReference xmlns:r="http://schemas.openxmlformats.org/officeDocument/2006/relationships" w:type="default" r:id="R1200dee11ebc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5f8c96bc64e74" /><Relationship Type="http://schemas.openxmlformats.org/officeDocument/2006/relationships/footer" Target="/word/footer1.xml" Id="R1200dee11ebc4c66" /></Relationships>
</file>