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2b032ffeb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JOHANNES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52f002d946c94542"/>
      <w:footerReference xmlns:r="http://schemas.openxmlformats.org/officeDocument/2006/relationships" w:type="default" r:id="Rb58513f2ff53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002d946c94542" /><Relationship Type="http://schemas.openxmlformats.org/officeDocument/2006/relationships/footer" Target="/word/footer1.xml" Id="Rb58513f2ff534662" /></Relationships>
</file>