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27a8288c1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d59807ddcff247ac"/>
      <w:footerReference xmlns:r="http://schemas.openxmlformats.org/officeDocument/2006/relationships" w:type="default" r:id="R59328f219752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807ddcff247ac" /><Relationship Type="http://schemas.openxmlformats.org/officeDocument/2006/relationships/footer" Target="/word/footer1.xml" Id="R59328f219752450f" /></Relationships>
</file>