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81bdeb7c6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BLANKENBORG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BLANKENBORG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cc8e27591c4d08"/>
      <w:footerReference xmlns:r="http://schemas.openxmlformats.org/officeDocument/2006/relationships" w:type="default" r:id="R25e5ce088dcc42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AS   ·   Org.nr 921 594 585   ·   Jegerveien 14A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c8e27591c4d08" /><Relationship Type="http://schemas.openxmlformats.org/officeDocument/2006/relationships/footer" Target="/word/footer1.xml" Id="R25e5ce088dcc42ed" /></Relationships>
</file>