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f3970dd15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cf5c10d5f4fa1"/>
      <w:footerReference xmlns:r="http://schemas.openxmlformats.org/officeDocument/2006/relationships" w:type="default" r:id="R77f102b63735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AWINCO AS   ·   Org.nr 921 615 353   ·   Gneisveien 6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cf5c10d5f4fa1" /><Relationship Type="http://schemas.openxmlformats.org/officeDocument/2006/relationships/footer" Target="/word/footer1.xml" Id="R77f102b637354bea" /></Relationships>
</file>