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05b7bc114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WILLIKSEN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e37c44c398bf40d6"/>
      <w:footerReference xmlns:r="http://schemas.openxmlformats.org/officeDocument/2006/relationships" w:type="default" r:id="R8ae708859149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c44c398bf40d6" /><Relationship Type="http://schemas.openxmlformats.org/officeDocument/2006/relationships/footer" Target="/word/footer1.xml" Id="R8ae7088591494c84" /></Relationships>
</file>