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734623b71c4e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NRP ANAXO CAPITAL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NRP ANAXO CAPITAL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67b655326a4eea"/>
      <w:footerReference xmlns:r="http://schemas.openxmlformats.org/officeDocument/2006/relationships" w:type="default" r:id="R85c5f881f0fd4e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ANAXO CAPITAL MANAGEMENT AS   ·   Org.nr 921 685 025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ANAXO CAPITAL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67b655326a4eea" /><Relationship Type="http://schemas.openxmlformats.org/officeDocument/2006/relationships/footer" Target="/word/footer1.xml" Id="R85c5f881f0fd4e72" /></Relationships>
</file>