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4bb2e36d4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BRATTOPSA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2b4f56e2be144d0f"/>
      <w:footerReference xmlns:r="http://schemas.openxmlformats.org/officeDocument/2006/relationships" w:type="default" r:id="Rfcc560a71c7c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f56e2be144d0f" /><Relationship Type="http://schemas.openxmlformats.org/officeDocument/2006/relationships/footer" Target="/word/footer1.xml" Id="Rfcc560a71c7c4961" /></Relationships>
</file>