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93bc784cc443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F&amp;A HOLDING AS</w:t>
      </w:r>
    </w:p>
    <w:sectPr>
      <w:headerReference xmlns:r="http://schemas.openxmlformats.org/officeDocument/2006/relationships" w:type="default" r:id="Re16b376af5664efb"/>
      <w:footerReference xmlns:r="http://schemas.openxmlformats.org/officeDocument/2006/relationships" w:type="default" r:id="R94a8c3bbe39e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b376af5664efb" /><Relationship Type="http://schemas.openxmlformats.org/officeDocument/2006/relationships/footer" Target="/word/footer1.xml" Id="R94a8c3bbe39e465e" /></Relationships>
</file>