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28aac7f6a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cd77874c446a5"/>
      <w:footerReference xmlns:r="http://schemas.openxmlformats.org/officeDocument/2006/relationships" w:type="default" r:id="Rdea74be6b17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cd77874c446a5" /><Relationship Type="http://schemas.openxmlformats.org/officeDocument/2006/relationships/footer" Target="/word/footer1.xml" Id="Rdea74be6b17a4387" /></Relationships>
</file>