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1df9f0388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FLYVENDE ELEFANT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FLYVENDE ELEFANT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1a9b682a84178"/>
      <w:footerReference xmlns:r="http://schemas.openxmlformats.org/officeDocument/2006/relationships" w:type="default" r:id="R72cea5f4c217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1a9b682a84178" /><Relationship Type="http://schemas.openxmlformats.org/officeDocument/2006/relationships/footer" Target="/word/footer1.xml" Id="R72cea5f4c2174686" /></Relationships>
</file>