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997888fb5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ZEINER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ZEINER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3e5d7e9b64c88"/>
      <w:footerReference xmlns:r="http://schemas.openxmlformats.org/officeDocument/2006/relationships" w:type="default" r:id="Ra1e6b3b9d492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ZEINER INVEST AS   ·   Org.nr 921 896 077   ·   Rambergveien 3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3e5d7e9b64c88" /><Relationship Type="http://schemas.openxmlformats.org/officeDocument/2006/relationships/footer" Target="/word/footer1.xml" Id="Ra1e6b3b9d4924652" /></Relationships>
</file>