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d7b73f12d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 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 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a42ded57734e04"/>
      <w:footerReference xmlns:r="http://schemas.openxmlformats.org/officeDocument/2006/relationships" w:type="default" r:id="Ra934151d2495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AGA AS   ·   Org.nr 921 903 553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42ded57734e04" /><Relationship Type="http://schemas.openxmlformats.org/officeDocument/2006/relationships/footer" Target="/word/footer1.xml" Id="Ra934151d249548ea" /></Relationships>
</file>