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edd2f2537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e27d73b08c50434f"/>
      <w:footerReference xmlns:r="http://schemas.openxmlformats.org/officeDocument/2006/relationships" w:type="default" r:id="R02da9af58366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d73b08c50434f" /><Relationship Type="http://schemas.openxmlformats.org/officeDocument/2006/relationships/footer" Target="/word/footer1.xml" Id="R02da9af58366477a" /></Relationships>
</file>