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4a896c018d43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 CAPITAL AS</w:t>
      </w:r>
    </w:p>
    <w:sectPr>
      <w:headerReference xmlns:r="http://schemas.openxmlformats.org/officeDocument/2006/relationships" w:type="default" r:id="Rc2f6735af21a43b1"/>
      <w:footerReference xmlns:r="http://schemas.openxmlformats.org/officeDocument/2006/relationships" w:type="default" r:id="Re594721f4e6a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 CAPITAL AS   ·   Org.nr 921 960 743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f6735af21a43b1" /><Relationship Type="http://schemas.openxmlformats.org/officeDocument/2006/relationships/footer" Target="/word/footer1.xml" Id="Re594721f4e6a4e13" /></Relationships>
</file>