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49168b205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8eb94b7ef66b404c"/>
      <w:footerReference xmlns:r="http://schemas.openxmlformats.org/officeDocument/2006/relationships" w:type="default" r:id="Rca937a186e28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94b7ef66b404c" /><Relationship Type="http://schemas.openxmlformats.org/officeDocument/2006/relationships/footer" Target="/word/footer1.xml" Id="Rca937a186e284ffd" /></Relationships>
</file>