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0fe1b25b3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DAKKI 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A AS</w:t>
      </w:r>
    </w:p>
    <w:sectPr>
      <w:headerReference xmlns:r="http://schemas.openxmlformats.org/officeDocument/2006/relationships" w:type="default" r:id="Rc4e0c144d51b47a7"/>
      <w:footerReference xmlns:r="http://schemas.openxmlformats.org/officeDocument/2006/relationships" w:type="default" r:id="R3976c69a7233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A AS   ·   Org.nr 921 973 063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0c144d51b47a7" /><Relationship Type="http://schemas.openxmlformats.org/officeDocument/2006/relationships/footer" Target="/word/footer1.xml" Id="R3976c69a723342e1" /></Relationships>
</file>