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ca2fa664a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65c30770f496b"/>
      <w:footerReference xmlns:r="http://schemas.openxmlformats.org/officeDocument/2006/relationships" w:type="default" r:id="R2420918a6c1d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B AS   ·   Org.nr 921 973 071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65c30770f496b" /><Relationship Type="http://schemas.openxmlformats.org/officeDocument/2006/relationships/footer" Target="/word/footer1.xml" Id="R2420918a6c1d4dc9" /></Relationships>
</file>