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4659506b4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5cd9035884c40"/>
      <w:footerReference xmlns:r="http://schemas.openxmlformats.org/officeDocument/2006/relationships" w:type="default" r:id="Ra529d0fddcf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cd9035884c40" /><Relationship Type="http://schemas.openxmlformats.org/officeDocument/2006/relationships/footer" Target="/word/footer1.xml" Id="Ra529d0fddcff4ee4" /></Relationships>
</file>